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A" w:rsidRDefault="00677CDA" w:rsidP="00044904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DA5019">
        <w:rPr>
          <w:rFonts w:ascii="Arial" w:hAnsi="Arial" w:cs="Arial"/>
          <w:b/>
          <w:sz w:val="22"/>
          <w:szCs w:val="22"/>
        </w:rPr>
        <w:t>1</w:t>
      </w:r>
      <w:r w:rsidR="00505878">
        <w:rPr>
          <w:rFonts w:ascii="Arial" w:hAnsi="Arial" w:cs="Arial"/>
          <w:b/>
          <w:sz w:val="22"/>
          <w:szCs w:val="22"/>
        </w:rPr>
        <w:t>2</w:t>
      </w:r>
      <w:r w:rsidR="00743564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DA5019">
      <w:pPr>
        <w:tabs>
          <w:tab w:val="num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42697E" w:rsidRDefault="00216B5B" w:rsidP="0042697E">
      <w:pPr>
        <w:jc w:val="both"/>
        <w:rPr>
          <w:rFonts w:ascii="Calibri" w:hAnsi="Calibri"/>
          <w:b/>
          <w:bCs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D312AA">
        <w:rPr>
          <w:rFonts w:ascii="Calibri" w:hAnsi="Calibri" w:cs="Arial"/>
        </w:rPr>
        <w:t>pn.:</w:t>
      </w:r>
      <w:r w:rsidR="00D312AA">
        <w:rPr>
          <w:rFonts w:ascii="Calibri" w:hAnsi="Calibri"/>
        </w:rPr>
        <w:t xml:space="preserve"> </w:t>
      </w:r>
      <w:r w:rsidR="00D312AA">
        <w:rPr>
          <w:rFonts w:ascii="Calibri" w:hAnsi="Calibri"/>
          <w:b/>
          <w:bCs/>
        </w:rPr>
        <w:t xml:space="preserve">Świadczenie usług w zakresie lokalnego transportu zbiorowego na terenie Gminy Andrespol i Miasta Łodzi w okresie od dnia 01.04.2018 </w:t>
      </w:r>
      <w:proofErr w:type="gramStart"/>
      <w:r w:rsidR="00D312AA">
        <w:rPr>
          <w:rFonts w:ascii="Calibri" w:hAnsi="Calibri"/>
          <w:b/>
          <w:bCs/>
        </w:rPr>
        <w:t>roku</w:t>
      </w:r>
      <w:proofErr w:type="gramEnd"/>
      <w:r w:rsidR="00D312AA">
        <w:rPr>
          <w:rFonts w:ascii="Calibri" w:hAnsi="Calibri"/>
          <w:b/>
          <w:bCs/>
        </w:rPr>
        <w:t xml:space="preserve"> do </w:t>
      </w:r>
      <w:r w:rsidR="00D312AA" w:rsidRPr="002515BF">
        <w:rPr>
          <w:rFonts w:ascii="Calibri" w:hAnsi="Calibri"/>
          <w:b/>
          <w:bCs/>
        </w:rPr>
        <w:t xml:space="preserve">dnia </w:t>
      </w:r>
      <w:r w:rsidR="005B72F4" w:rsidRPr="002515BF">
        <w:rPr>
          <w:rFonts w:ascii="Calibri" w:hAnsi="Calibri"/>
          <w:b/>
          <w:bCs/>
        </w:rPr>
        <w:t>28.02.</w:t>
      </w:r>
      <w:r w:rsidR="00D312AA" w:rsidRPr="002515BF">
        <w:rPr>
          <w:rFonts w:ascii="Calibri" w:hAnsi="Calibri"/>
          <w:b/>
          <w:bCs/>
        </w:rPr>
        <w:t xml:space="preserve">2019 </w:t>
      </w:r>
      <w:proofErr w:type="gramStart"/>
      <w:r w:rsidR="00D312AA" w:rsidRPr="002515BF">
        <w:rPr>
          <w:rFonts w:ascii="Calibri" w:hAnsi="Calibri"/>
          <w:b/>
          <w:bCs/>
        </w:rPr>
        <w:t>ro</w:t>
      </w:r>
      <w:r w:rsidR="00D312AA">
        <w:rPr>
          <w:rFonts w:ascii="Calibri" w:hAnsi="Calibri"/>
          <w:b/>
          <w:bCs/>
        </w:rPr>
        <w:t xml:space="preserve">ku </w:t>
      </w:r>
      <w:r w:rsidR="00743564" w:rsidRPr="00743564">
        <w:rPr>
          <w:rFonts w:asciiTheme="minorHAnsi" w:hAnsiTheme="minorHAnsi" w:cs="Arial"/>
          <w:b/>
          <w:bCs/>
          <w:kern w:val="0"/>
          <w:lang w:eastAsia="pl-PL"/>
        </w:rPr>
        <w:t xml:space="preserve"> - Część</w:t>
      </w:r>
      <w:proofErr w:type="gramEnd"/>
      <w:r w:rsidR="00743564" w:rsidRPr="00743564">
        <w:rPr>
          <w:rFonts w:asciiTheme="minorHAnsi" w:hAnsiTheme="minorHAnsi" w:cs="Arial"/>
          <w:b/>
          <w:bCs/>
          <w:kern w:val="0"/>
          <w:lang w:eastAsia="pl-PL"/>
        </w:rPr>
        <w:t xml:space="preserve"> nr </w:t>
      </w:r>
      <w:r w:rsidR="00F0026B">
        <w:rPr>
          <w:rFonts w:asciiTheme="minorHAnsi" w:hAnsiTheme="minorHAnsi" w:cs="Arial"/>
          <w:b/>
          <w:bCs/>
          <w:kern w:val="0"/>
          <w:lang w:eastAsia="pl-PL"/>
        </w:rPr>
        <w:t>………..</w:t>
      </w:r>
      <w:r w:rsidR="00743564" w:rsidRPr="00743564">
        <w:rPr>
          <w:rFonts w:asciiTheme="minorHAnsi" w:hAnsiTheme="minorHAnsi" w:cs="Arial"/>
          <w:b/>
          <w:bCs/>
          <w:kern w:val="0"/>
          <w:lang w:eastAsia="pl-PL"/>
        </w:rPr>
        <w:t xml:space="preserve"> – </w:t>
      </w:r>
      <w:r w:rsidR="00F0026B">
        <w:rPr>
          <w:rFonts w:asciiTheme="minorHAnsi" w:hAnsiTheme="minorHAnsi" w:cs="Arial"/>
          <w:b/>
          <w:bCs/>
          <w:kern w:val="0"/>
          <w:lang w:eastAsia="pl-PL"/>
        </w:rPr>
        <w:t>……………………………………………………………….</w:t>
      </w:r>
      <w:r w:rsidR="00656891" w:rsidRPr="00677CDA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art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. 24 ust. 11 ustawy Prawo zamówień publicznych (Dz. U. </w:t>
      </w:r>
      <w:proofErr w:type="gramStart"/>
      <w:r w:rsidR="00656891"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>
        <w:rPr>
          <w:rFonts w:asciiTheme="minorHAnsi" w:hAnsiTheme="minorHAnsi" w:cs="Arial"/>
          <w:bCs/>
          <w:kern w:val="0"/>
          <w:lang w:eastAsia="pl-PL"/>
        </w:rPr>
        <w:t>1579</w:t>
      </w:r>
      <w:r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D312AA">
        <w:rPr>
          <w:rFonts w:asciiTheme="minorHAnsi" w:hAnsiTheme="minorHAnsi" w:cs="Arial"/>
          <w:bCs/>
          <w:kern w:val="0"/>
          <w:lang w:eastAsia="pl-PL"/>
        </w:rPr>
        <w:t xml:space="preserve">z </w:t>
      </w:r>
      <w:proofErr w:type="spellStart"/>
      <w:r w:rsidR="00D312A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D312A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D312A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D312AA">
        <w:rPr>
          <w:rFonts w:asciiTheme="minorHAnsi" w:hAnsiTheme="minorHAnsi" w:cs="Arial"/>
          <w:bCs/>
          <w:kern w:val="0"/>
          <w:lang w:eastAsia="pl-PL"/>
        </w:rPr>
        <w:t xml:space="preserve">. </w:t>
      </w:r>
      <w:r>
        <w:rPr>
          <w:rFonts w:asciiTheme="minorHAnsi" w:hAnsiTheme="minorHAnsi" w:cs="Arial"/>
          <w:bCs/>
          <w:kern w:val="0"/>
          <w:lang w:eastAsia="pl-PL"/>
        </w:rPr>
        <w:t>„PZP”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D312AA" w:rsidRPr="00656891" w:rsidRDefault="00D312AA" w:rsidP="00D312AA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ustawy, </w:t>
      </w:r>
      <w:r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D312AA" w:rsidRPr="00656891" w:rsidRDefault="00D312AA" w:rsidP="00D312AA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D312AA" w:rsidRPr="00656891" w:rsidRDefault="00D312AA" w:rsidP="00D312AA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D312AA" w:rsidRPr="00656891" w:rsidRDefault="00D312AA" w:rsidP="00D312AA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>), o której mowa w art. 24 ust. 1 pkt 23 ustawy</w:t>
      </w:r>
      <w:r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D312AA" w:rsidRPr="00656891" w:rsidRDefault="00D312AA" w:rsidP="00D312AA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D7778" w:rsidRPr="002515BF" w:rsidRDefault="00680C85" w:rsidP="002515BF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  <w:bookmarkStart w:id="0" w:name="_GoBack"/>
      <w:bookmarkEnd w:id="0"/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2515BF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BF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44904"/>
    <w:rsid w:val="0004581D"/>
    <w:rsid w:val="0005693B"/>
    <w:rsid w:val="00146EF4"/>
    <w:rsid w:val="001A0874"/>
    <w:rsid w:val="001B18CE"/>
    <w:rsid w:val="00216B5B"/>
    <w:rsid w:val="00236D7E"/>
    <w:rsid w:val="002515BF"/>
    <w:rsid w:val="00295CD6"/>
    <w:rsid w:val="003B0A23"/>
    <w:rsid w:val="0042697E"/>
    <w:rsid w:val="00451084"/>
    <w:rsid w:val="004646D3"/>
    <w:rsid w:val="004B3051"/>
    <w:rsid w:val="00505878"/>
    <w:rsid w:val="00527FA5"/>
    <w:rsid w:val="005B72F4"/>
    <w:rsid w:val="005D1C0B"/>
    <w:rsid w:val="006038E5"/>
    <w:rsid w:val="00656891"/>
    <w:rsid w:val="00677CDA"/>
    <w:rsid w:val="00680C85"/>
    <w:rsid w:val="00686FD5"/>
    <w:rsid w:val="006D7778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026BE"/>
    <w:rsid w:val="00D312AA"/>
    <w:rsid w:val="00D71BDD"/>
    <w:rsid w:val="00D86779"/>
    <w:rsid w:val="00DA501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9E815A27</Template>
  <TotalTime>2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8</cp:revision>
  <cp:lastPrinted>2017-09-26T11:28:00Z</cp:lastPrinted>
  <dcterms:created xsi:type="dcterms:W3CDTF">2017-11-17T10:20:00Z</dcterms:created>
  <dcterms:modified xsi:type="dcterms:W3CDTF">2018-03-05T12:00:00Z</dcterms:modified>
</cp:coreProperties>
</file>